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FC" w:rsidRPr="00DA73D9" w:rsidRDefault="00352EFC" w:rsidP="00352EFC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7"/>
          <w:szCs w:val="27"/>
        </w:rPr>
      </w:pPr>
      <w:r>
        <w:fldChar w:fldCharType="begin"/>
      </w:r>
      <w:r>
        <w:instrText xml:space="preserve"> HYPERLINK "http://knask.ru/images/docs/2020/OBRAZOV/Svedeniya_urov_obr.pdf" </w:instrText>
      </w:r>
      <w:r>
        <w:fldChar w:fldCharType="separate"/>
      </w:r>
      <w:r w:rsidRPr="00DA73D9">
        <w:rPr>
          <w:rStyle w:val="a4"/>
          <w:color w:val="000000"/>
          <w:sz w:val="27"/>
          <w:szCs w:val="27"/>
        </w:rPr>
        <w:t>Сведения о реализуемых уровнях образования в ГБПОУ «УХТК»</w:t>
      </w:r>
      <w:r>
        <w:rPr>
          <w:rStyle w:val="a4"/>
          <w:color w:val="000000"/>
          <w:sz w:val="27"/>
          <w:szCs w:val="27"/>
        </w:rPr>
        <w:fldChar w:fldCharType="end"/>
      </w:r>
    </w:p>
    <w:p w:rsidR="00352EFC" w:rsidRPr="00DA73D9" w:rsidRDefault="00352EFC" w:rsidP="00352EFC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19"/>
          <w:szCs w:val="19"/>
        </w:rPr>
      </w:pPr>
    </w:p>
    <w:tbl>
      <w:tblPr>
        <w:tblW w:w="11340" w:type="dxa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843"/>
        <w:gridCol w:w="1984"/>
        <w:gridCol w:w="1701"/>
        <w:gridCol w:w="1559"/>
      </w:tblGrid>
      <w:tr w:rsidR="00352EFC" w:rsidRPr="00497D39" w:rsidTr="004D17C7">
        <w:trPr>
          <w:trHeight w:hRule="exact" w:val="841"/>
        </w:trPr>
        <w:tc>
          <w:tcPr>
            <w:tcW w:w="1276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77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843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1984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701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352EFC" w:rsidRPr="00497D39" w:rsidTr="00132F21">
        <w:trPr>
          <w:trHeight w:hRule="exact" w:val="485"/>
        </w:trPr>
        <w:tc>
          <w:tcPr>
            <w:tcW w:w="11340" w:type="dxa"/>
            <w:gridSpan w:val="6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D9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Среднее профессиональное образование по программам подготовки специалистов среднего звена</w:t>
            </w:r>
            <w:r w:rsidRPr="00DA73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B32E6F" w:rsidRPr="00497D39" w:rsidTr="00132F21">
        <w:trPr>
          <w:trHeight w:hRule="exact" w:val="342"/>
        </w:trPr>
        <w:tc>
          <w:tcPr>
            <w:tcW w:w="11340" w:type="dxa"/>
            <w:gridSpan w:val="6"/>
            <w:shd w:val="clear" w:color="auto" w:fill="FFFFFF"/>
          </w:tcPr>
          <w:p w:rsidR="00B32E6F" w:rsidRPr="00DA73D9" w:rsidRDefault="00132F21" w:rsidP="00132F21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18.00.00 Химические технологии</w:t>
            </w:r>
          </w:p>
        </w:tc>
      </w:tr>
      <w:tr w:rsidR="00B32E6F" w:rsidRPr="00497D39" w:rsidTr="004D17C7">
        <w:trPr>
          <w:trHeight w:hRule="exact" w:val="645"/>
        </w:trPr>
        <w:tc>
          <w:tcPr>
            <w:tcW w:w="1276" w:type="dxa"/>
            <w:shd w:val="clear" w:color="auto" w:fill="FFFFFF"/>
          </w:tcPr>
          <w:p w:rsidR="00B32E6F" w:rsidRPr="00C33BAD" w:rsidRDefault="00B32E6F" w:rsidP="00ED355D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18.02.06</w:t>
            </w:r>
            <w:r w:rsidRPr="00C33B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shd w:val="clear" w:color="auto" w:fill="FFFFFF"/>
          </w:tcPr>
          <w:p w:rsidR="00B32E6F" w:rsidRPr="00DA73D9" w:rsidRDefault="00B32E6F" w:rsidP="00ED355D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7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Химическая  технология органических веществ</w:t>
            </w:r>
            <w:r w:rsidRPr="00DA73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shd w:val="clear" w:color="auto" w:fill="FFFFFF"/>
          </w:tcPr>
          <w:p w:rsidR="00B32E6F" w:rsidRPr="00DA73D9" w:rsidRDefault="00B32E6F" w:rsidP="00ED355D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73D9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984" w:type="dxa"/>
            <w:shd w:val="clear" w:color="auto" w:fill="FFFFFF"/>
          </w:tcPr>
          <w:p w:rsidR="00B32E6F" w:rsidRPr="00DA73D9" w:rsidRDefault="00B32E6F" w:rsidP="00ED355D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701" w:type="dxa"/>
            <w:shd w:val="clear" w:color="auto" w:fill="FFFFFF"/>
          </w:tcPr>
          <w:p w:rsidR="00B32E6F" w:rsidRPr="00DA73D9" w:rsidRDefault="00B32E6F" w:rsidP="00ED355D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FFFFFF"/>
          </w:tcPr>
          <w:p w:rsidR="00B32E6F" w:rsidRPr="00DA73D9" w:rsidRDefault="00B32E6F" w:rsidP="00ED355D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</w:tr>
      <w:tr w:rsidR="00352EFC" w:rsidRPr="00497D39" w:rsidTr="004D17C7">
        <w:trPr>
          <w:trHeight w:hRule="exact" w:val="559"/>
        </w:trPr>
        <w:tc>
          <w:tcPr>
            <w:tcW w:w="1276" w:type="dxa"/>
            <w:shd w:val="clear" w:color="auto" w:fill="FFFFFF"/>
          </w:tcPr>
          <w:p w:rsidR="00352EFC" w:rsidRPr="00C33BAD" w:rsidRDefault="00352EFC" w:rsidP="004D17C7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18.02.06</w:t>
            </w:r>
            <w:r w:rsidRPr="00C33B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7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Химическая  технология органических веществ</w:t>
            </w:r>
            <w:r w:rsidRPr="00DA73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73D9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984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701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</w:tr>
      <w:tr w:rsidR="00B32E6F" w:rsidRPr="00497D39" w:rsidTr="00132F21">
        <w:trPr>
          <w:trHeight w:hRule="exact" w:val="350"/>
        </w:trPr>
        <w:tc>
          <w:tcPr>
            <w:tcW w:w="11340" w:type="dxa"/>
            <w:gridSpan w:val="6"/>
            <w:shd w:val="clear" w:color="auto" w:fill="FFFFFF"/>
          </w:tcPr>
          <w:p w:rsidR="00B32E6F" w:rsidRDefault="00132F21" w:rsidP="00132F21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15.00.00 Машиностроение</w:t>
            </w:r>
          </w:p>
        </w:tc>
      </w:tr>
      <w:tr w:rsidR="00352EFC" w:rsidRPr="00497D39" w:rsidTr="004D17C7">
        <w:trPr>
          <w:trHeight w:hRule="exact" w:val="1370"/>
        </w:trPr>
        <w:tc>
          <w:tcPr>
            <w:tcW w:w="1276" w:type="dxa"/>
            <w:shd w:val="clear" w:color="auto" w:fill="FFFFFF"/>
          </w:tcPr>
          <w:p w:rsidR="00352EFC" w:rsidRPr="00C33BAD" w:rsidRDefault="00352EFC" w:rsidP="004D17C7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15.02.12</w:t>
            </w:r>
            <w:r w:rsidRPr="00C33B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7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Монтаж, техническое обслуживание и ремонт промышленного оборудования (химическая отрасль)</w:t>
            </w:r>
          </w:p>
        </w:tc>
        <w:tc>
          <w:tcPr>
            <w:tcW w:w="1843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73D9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984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701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</w:tr>
      <w:tr w:rsidR="00352EFC" w:rsidRPr="00497D39" w:rsidTr="004D17C7">
        <w:trPr>
          <w:trHeight w:hRule="exact" w:val="1112"/>
        </w:trPr>
        <w:tc>
          <w:tcPr>
            <w:tcW w:w="1276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A7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15.02.07 </w:t>
            </w:r>
          </w:p>
        </w:tc>
        <w:tc>
          <w:tcPr>
            <w:tcW w:w="2977" w:type="dxa"/>
            <w:shd w:val="clear" w:color="auto" w:fill="FFFFFF"/>
          </w:tcPr>
          <w:p w:rsidR="00352EFC" w:rsidRPr="00C33BAD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B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</w:t>
            </w:r>
            <w:r w:rsidRPr="00DA7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(по отраслям).</w:t>
            </w:r>
          </w:p>
        </w:tc>
        <w:tc>
          <w:tcPr>
            <w:tcW w:w="1843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73D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84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701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</w:tr>
      <w:tr w:rsidR="00352EFC" w:rsidRPr="00497D39" w:rsidTr="004D17C7">
        <w:trPr>
          <w:trHeight w:hRule="exact" w:val="1491"/>
        </w:trPr>
        <w:tc>
          <w:tcPr>
            <w:tcW w:w="1276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15.02.14</w:t>
            </w:r>
          </w:p>
        </w:tc>
        <w:tc>
          <w:tcPr>
            <w:tcW w:w="2977" w:type="dxa"/>
            <w:shd w:val="clear" w:color="auto" w:fill="FFFFFF"/>
          </w:tcPr>
          <w:p w:rsidR="00352EFC" w:rsidRPr="00C33BAD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843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73D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84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701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</w:tr>
      <w:tr w:rsidR="00B32E6F" w:rsidRPr="00132F21" w:rsidTr="00132F21">
        <w:trPr>
          <w:trHeight w:hRule="exact" w:val="319"/>
        </w:trPr>
        <w:tc>
          <w:tcPr>
            <w:tcW w:w="11340" w:type="dxa"/>
            <w:gridSpan w:val="6"/>
            <w:shd w:val="clear" w:color="auto" w:fill="FFFFFF"/>
          </w:tcPr>
          <w:p w:rsidR="00B32E6F" w:rsidRPr="00132F21" w:rsidRDefault="00132F21" w:rsidP="00132F21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21">
              <w:rPr>
                <w:rFonts w:ascii="Times New Roman" w:hAnsi="Times New Roman" w:cs="Times New Roman"/>
                <w:sz w:val="24"/>
                <w:szCs w:val="24"/>
              </w:rPr>
              <w:t>19.00.00 Промышленная экология и биотехнологии</w:t>
            </w:r>
          </w:p>
        </w:tc>
      </w:tr>
      <w:tr w:rsidR="00352EFC" w:rsidRPr="00497D39" w:rsidTr="00132F21">
        <w:trPr>
          <w:trHeight w:hRule="exact" w:val="581"/>
        </w:trPr>
        <w:tc>
          <w:tcPr>
            <w:tcW w:w="1276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A73D9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2977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73D9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843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73D9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984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701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</w:tr>
      <w:tr w:rsidR="00352EFC" w:rsidRPr="00497D39" w:rsidTr="00132F21">
        <w:trPr>
          <w:trHeight w:hRule="exact" w:val="603"/>
        </w:trPr>
        <w:tc>
          <w:tcPr>
            <w:tcW w:w="11340" w:type="dxa"/>
            <w:gridSpan w:val="6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D9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Среднее профессиональное образование</w:t>
            </w:r>
            <w:r w:rsidRPr="00DA73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r w:rsidRPr="00DA73D9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 программам подготовки квалифицированных рабочих, служащих</w:t>
            </w:r>
          </w:p>
        </w:tc>
      </w:tr>
      <w:tr w:rsidR="00132F21" w:rsidRPr="00497D39" w:rsidTr="00132F21">
        <w:trPr>
          <w:trHeight w:hRule="exact" w:val="288"/>
        </w:trPr>
        <w:tc>
          <w:tcPr>
            <w:tcW w:w="11340" w:type="dxa"/>
            <w:gridSpan w:val="6"/>
            <w:shd w:val="clear" w:color="auto" w:fill="FFFFFF"/>
          </w:tcPr>
          <w:p w:rsidR="00132F21" w:rsidRPr="00DA73D9" w:rsidRDefault="00132F21" w:rsidP="00132F21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15.00.00 Машиностроение</w:t>
            </w:r>
          </w:p>
        </w:tc>
      </w:tr>
      <w:tr w:rsidR="00132F21" w:rsidRPr="00497D39" w:rsidTr="004D17C7">
        <w:trPr>
          <w:trHeight w:hRule="exact" w:val="1528"/>
        </w:trPr>
        <w:tc>
          <w:tcPr>
            <w:tcW w:w="1276" w:type="dxa"/>
            <w:shd w:val="clear" w:color="auto" w:fill="FFFFFF"/>
          </w:tcPr>
          <w:p w:rsidR="00132F21" w:rsidRPr="00DA73D9" w:rsidRDefault="00132F21" w:rsidP="00ED355D">
            <w:pPr>
              <w:shd w:val="clear" w:color="auto" w:fill="FFFFFF"/>
              <w:spacing w:line="240" w:lineRule="auto"/>
              <w:ind w:left="53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DA73D9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15.01.05</w:t>
            </w:r>
            <w:r w:rsidRPr="00DA73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FFFFFF"/>
          </w:tcPr>
          <w:p w:rsidR="00132F21" w:rsidRPr="00DA73D9" w:rsidRDefault="00132F21" w:rsidP="00ED355D">
            <w:pPr>
              <w:shd w:val="clear" w:color="auto" w:fill="FFFFFF"/>
              <w:spacing w:line="240" w:lineRule="auto"/>
              <w:ind w:left="4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proofErr w:type="gramStart"/>
            <w:r w:rsidRPr="00DA73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132F21" w:rsidRPr="00132F21" w:rsidRDefault="00132F21" w:rsidP="00ED355D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F21">
              <w:rPr>
                <w:rFonts w:ascii="Times New Roman" w:hAnsi="Times New Roman" w:cs="Times New Roman"/>
                <w:sz w:val="24"/>
                <w:szCs w:val="24"/>
              </w:rPr>
              <w:t>варщик частично механизированной сварки плавлением</w:t>
            </w:r>
          </w:p>
        </w:tc>
        <w:tc>
          <w:tcPr>
            <w:tcW w:w="1984" w:type="dxa"/>
            <w:shd w:val="clear" w:color="auto" w:fill="FFFFFF"/>
          </w:tcPr>
          <w:p w:rsidR="00132F21" w:rsidRPr="00132F21" w:rsidRDefault="00132F21" w:rsidP="00ED355D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32F2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701" w:type="dxa"/>
            <w:shd w:val="clear" w:color="auto" w:fill="FFFFFF"/>
          </w:tcPr>
          <w:p w:rsidR="00132F21" w:rsidRPr="00DA73D9" w:rsidRDefault="00132F21" w:rsidP="00ED355D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FFFFFF"/>
          </w:tcPr>
          <w:p w:rsidR="00132F21" w:rsidRPr="00DA73D9" w:rsidRDefault="00132F21" w:rsidP="00ED355D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</w:tr>
      <w:tr w:rsidR="00132F21" w:rsidRPr="00497D39" w:rsidTr="00132F21">
        <w:trPr>
          <w:trHeight w:hRule="exact" w:val="314"/>
        </w:trPr>
        <w:tc>
          <w:tcPr>
            <w:tcW w:w="11340" w:type="dxa"/>
            <w:gridSpan w:val="6"/>
            <w:shd w:val="clear" w:color="auto" w:fill="FFFFFF"/>
          </w:tcPr>
          <w:p w:rsidR="00132F21" w:rsidRPr="00132F21" w:rsidRDefault="00132F21" w:rsidP="00132F21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21">
              <w:rPr>
                <w:rFonts w:ascii="Times New Roman" w:hAnsi="Times New Roman" w:cs="Times New Roman"/>
                <w:sz w:val="24"/>
                <w:szCs w:val="24"/>
              </w:rPr>
              <w:t>43.00.00 Сервиз и туризм</w:t>
            </w:r>
          </w:p>
        </w:tc>
      </w:tr>
      <w:tr w:rsidR="00352EFC" w:rsidRPr="00497D39" w:rsidTr="004D17C7">
        <w:trPr>
          <w:trHeight w:hRule="exact" w:val="635"/>
        </w:trPr>
        <w:tc>
          <w:tcPr>
            <w:tcW w:w="1276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53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43.01.09</w:t>
            </w:r>
          </w:p>
        </w:tc>
        <w:tc>
          <w:tcPr>
            <w:tcW w:w="2977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Повар, кондитер</w:t>
            </w:r>
          </w:p>
        </w:tc>
        <w:tc>
          <w:tcPr>
            <w:tcW w:w="1843" w:type="dxa"/>
            <w:shd w:val="clear" w:color="auto" w:fill="FFFFFF"/>
          </w:tcPr>
          <w:p w:rsidR="00132F21" w:rsidRDefault="00132F21" w:rsidP="00132F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352EFC" w:rsidRDefault="00132F21" w:rsidP="00132F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984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701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</w:tr>
      <w:tr w:rsidR="00352EFC" w:rsidRPr="00497D39" w:rsidTr="00132F21">
        <w:trPr>
          <w:trHeight w:hRule="exact" w:val="341"/>
        </w:trPr>
        <w:tc>
          <w:tcPr>
            <w:tcW w:w="11340" w:type="dxa"/>
            <w:gridSpan w:val="6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D9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Профессиональное обучение</w:t>
            </w:r>
          </w:p>
        </w:tc>
      </w:tr>
      <w:tr w:rsidR="00352EFC" w:rsidRPr="00497D39" w:rsidTr="004D17C7">
        <w:trPr>
          <w:trHeight w:hRule="exact" w:val="1002"/>
        </w:trPr>
        <w:tc>
          <w:tcPr>
            <w:tcW w:w="1276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53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DA73D9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16675</w:t>
            </w:r>
          </w:p>
        </w:tc>
        <w:tc>
          <w:tcPr>
            <w:tcW w:w="2977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53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DA73D9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 Повар</w:t>
            </w:r>
          </w:p>
        </w:tc>
        <w:tc>
          <w:tcPr>
            <w:tcW w:w="1843" w:type="dxa"/>
            <w:shd w:val="clear" w:color="auto" w:fill="FFFFFF"/>
          </w:tcPr>
          <w:p w:rsidR="00352EFC" w:rsidRPr="00DA73D9" w:rsidRDefault="00132F21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84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(коррекционное) образование</w:t>
            </w:r>
          </w:p>
        </w:tc>
        <w:tc>
          <w:tcPr>
            <w:tcW w:w="1701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FFFFFF"/>
          </w:tcPr>
          <w:p w:rsidR="00352EFC" w:rsidRPr="00DA73D9" w:rsidRDefault="00352EFC" w:rsidP="004D17C7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г.10 мес.</w:t>
            </w:r>
          </w:p>
        </w:tc>
      </w:tr>
    </w:tbl>
    <w:p w:rsidR="00352EFC" w:rsidRDefault="00352EFC" w:rsidP="00352EFC"/>
    <w:p w:rsidR="0071155B" w:rsidRDefault="0071155B"/>
    <w:sectPr w:rsidR="0071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FC"/>
    <w:rsid w:val="00132F21"/>
    <w:rsid w:val="00352EFC"/>
    <w:rsid w:val="0071155B"/>
    <w:rsid w:val="00B3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2021-05-17T10:26:00Z</dcterms:created>
  <dcterms:modified xsi:type="dcterms:W3CDTF">2022-03-03T08:37:00Z</dcterms:modified>
</cp:coreProperties>
</file>